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40c271f17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dac697f8c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Stewiacke,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a36c422b449c3" /><Relationship Type="http://schemas.openxmlformats.org/officeDocument/2006/relationships/numbering" Target="/word/numbering.xml" Id="R1299b5a6a33148da" /><Relationship Type="http://schemas.openxmlformats.org/officeDocument/2006/relationships/settings" Target="/word/settings.xml" Id="R4ecf771f320c4688" /><Relationship Type="http://schemas.openxmlformats.org/officeDocument/2006/relationships/image" Target="/word/media/78adfbb8-1afe-4187-a1bd-2ba93fdd4f7b.png" Id="R168dac697f8c40d7" /></Relationships>
</file>