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23af9ad84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25e38fbd7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Middlegate,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1754b3a5042c7" /><Relationship Type="http://schemas.openxmlformats.org/officeDocument/2006/relationships/numbering" Target="/word/numbering.xml" Id="R458885fb96034539" /><Relationship Type="http://schemas.openxmlformats.org/officeDocument/2006/relationships/settings" Target="/word/settings.xml" Id="R1ed64171e7a74366" /><Relationship Type="http://schemas.openxmlformats.org/officeDocument/2006/relationships/image" Target="/word/media/55741c73-b4f5-44c1-b34b-6ce4667c442d.png" Id="R44225e38fbd74e55" /></Relationships>
</file>