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a5d8538d9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8f5cee58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Middlemiss,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b0e80b4ac4d6e" /><Relationship Type="http://schemas.openxmlformats.org/officeDocument/2006/relationships/numbering" Target="/word/numbering.xml" Id="R6eb82f4a7f744216" /><Relationship Type="http://schemas.openxmlformats.org/officeDocument/2006/relationships/settings" Target="/word/settings.xml" Id="R13719cd7e98d408c" /><Relationship Type="http://schemas.openxmlformats.org/officeDocument/2006/relationships/image" Target="/word/media/1160518c-bc4f-428a-af63-da014ac6bbcc.png" Id="R02c08f5cee584ba9" /></Relationships>
</file>