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72432ffe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5e39db9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Midnapore,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9793e0e6345cb" /><Relationship Type="http://schemas.openxmlformats.org/officeDocument/2006/relationships/numbering" Target="/word/numbering.xml" Id="Rdf39023c0c724a00" /><Relationship Type="http://schemas.openxmlformats.org/officeDocument/2006/relationships/settings" Target="/word/settings.xml" Id="Radbc47a7077b4ee4" /><Relationship Type="http://schemas.openxmlformats.org/officeDocument/2006/relationships/image" Target="/word/media/5c6f0ac3-aee8-4d2f-b36c-97f7312520bf.png" Id="R44a25e39db954cc8" /></Relationships>
</file>