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4fec2288c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397c8e54f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Mikkola,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b68a108774a57" /><Relationship Type="http://schemas.openxmlformats.org/officeDocument/2006/relationships/numbering" Target="/word/numbering.xml" Id="Rc529a9eff8f74c16" /><Relationship Type="http://schemas.openxmlformats.org/officeDocument/2006/relationships/settings" Target="/word/settings.xml" Id="R46d7dc84ceec4192" /><Relationship Type="http://schemas.openxmlformats.org/officeDocument/2006/relationships/image" Target="/word/media/e1999b77-af9f-44da-b447-b8bbbb87cb5b.png" Id="Red3397c8e54f4415" /></Relationships>
</file>