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27cf2c0a1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ddc2a34d2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Mildmay,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ecde902ea4e37" /><Relationship Type="http://schemas.openxmlformats.org/officeDocument/2006/relationships/numbering" Target="/word/numbering.xml" Id="R40820c2d984448e0" /><Relationship Type="http://schemas.openxmlformats.org/officeDocument/2006/relationships/settings" Target="/word/settings.xml" Id="Ra7f6954dee464ba1" /><Relationship Type="http://schemas.openxmlformats.org/officeDocument/2006/relationships/image" Target="/word/media/5f85dead-0614-4fe0-b972-c2a5bd6d0f16.png" Id="Rf8eddc2a34d249f2" /></Relationships>
</file>