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ecd25a9e8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a54267f32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 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399fd79ea4512" /><Relationship Type="http://schemas.openxmlformats.org/officeDocument/2006/relationships/numbering" Target="/word/numbering.xml" Id="R79cfefb127dc4f48" /><Relationship Type="http://schemas.openxmlformats.org/officeDocument/2006/relationships/settings" Target="/word/settings.xml" Id="Rcf436db69f0b4ebc" /><Relationship Type="http://schemas.openxmlformats.org/officeDocument/2006/relationships/image" Target="/word/media/03708e4f-f8fb-49a0-aeef-fffae5610c62.png" Id="R4f2a54267f32464a" /></Relationships>
</file>