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a208e8437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58b3034fa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Pond,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10760f2104e31" /><Relationship Type="http://schemas.openxmlformats.org/officeDocument/2006/relationships/numbering" Target="/word/numbering.xml" Id="Rc5045b802c6f44b0" /><Relationship Type="http://schemas.openxmlformats.org/officeDocument/2006/relationships/settings" Target="/word/settings.xml" Id="R9dd39cd3f04f42ec" /><Relationship Type="http://schemas.openxmlformats.org/officeDocument/2006/relationships/image" Target="/word/media/2dacc3b2-0cdb-4b3e-a17d-75374adafbdd.png" Id="Rc2c58b3034fa45f1" /></Relationships>
</file>