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3002ff3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3ca489725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a8aa44b34e21" /><Relationship Type="http://schemas.openxmlformats.org/officeDocument/2006/relationships/numbering" Target="/word/numbering.xml" Id="R1511d97470094a5d" /><Relationship Type="http://schemas.openxmlformats.org/officeDocument/2006/relationships/settings" Target="/word/settings.xml" Id="R7f6ee3c17a084733" /><Relationship Type="http://schemas.openxmlformats.org/officeDocument/2006/relationships/image" Target="/word/media/bce6603b-fb9a-45fd-8b5f-a7a84d1f2f74.png" Id="Rd123ca4897254b4a" /></Relationships>
</file>