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ff7aade46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1885e4f71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edadab2ed4a56" /><Relationship Type="http://schemas.openxmlformats.org/officeDocument/2006/relationships/numbering" Target="/word/numbering.xml" Id="Rd5bd3cbd68354d9f" /><Relationship Type="http://schemas.openxmlformats.org/officeDocument/2006/relationships/settings" Target="/word/settings.xml" Id="R052c343ce3e94df2" /><Relationship Type="http://schemas.openxmlformats.org/officeDocument/2006/relationships/image" Target="/word/media/8f85d895-914c-4ec4-acea-a6222c303f24.png" Id="R5da1885e4f7143a5" /></Relationships>
</file>