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f1852898c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507f8dd0f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Miller's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6147fda794c0e" /><Relationship Type="http://schemas.openxmlformats.org/officeDocument/2006/relationships/numbering" Target="/word/numbering.xml" Id="Rbedf7dd3efcc48b5" /><Relationship Type="http://schemas.openxmlformats.org/officeDocument/2006/relationships/settings" Target="/word/settings.xml" Id="Rce26521f844e43c6" /><Relationship Type="http://schemas.openxmlformats.org/officeDocument/2006/relationships/image" Target="/word/media/49f5d4f6-5c17-4dfa-97e1-9ea6367117f9.png" Id="Rca3507f8dd0f4b32" /></Relationships>
</file>