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30d290248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d3758dbfb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d064129c3455f" /><Relationship Type="http://schemas.openxmlformats.org/officeDocument/2006/relationships/numbering" Target="/word/numbering.xml" Id="Rf27ce22dff524361" /><Relationship Type="http://schemas.openxmlformats.org/officeDocument/2006/relationships/settings" Target="/word/settings.xml" Id="R50f43075daa54223" /><Relationship Type="http://schemas.openxmlformats.org/officeDocument/2006/relationships/image" Target="/word/media/bdfe2ccb-e113-4f65-b0a5-4ae12609d60a.png" Id="R5b7d3758dbfb48b2" /></Relationships>
</file>