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e725c57afc4c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a2260facdc4d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Mimico,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dec48120ba47cc" /><Relationship Type="http://schemas.openxmlformats.org/officeDocument/2006/relationships/numbering" Target="/word/numbering.xml" Id="Rfcf7b02ce1c44713" /><Relationship Type="http://schemas.openxmlformats.org/officeDocument/2006/relationships/settings" Target="/word/settings.xml" Id="R6eb6efdc3ec8455e" /><Relationship Type="http://schemas.openxmlformats.org/officeDocument/2006/relationships/image" Target="/word/media/66d1b55b-1667-4599-891e-9c89597f11b7.png" Id="Raaa2260facdc4dfc" /></Relationships>
</file>