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809c1da8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45df0b58d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Minstrel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1d500d26e42d4" /><Relationship Type="http://schemas.openxmlformats.org/officeDocument/2006/relationships/numbering" Target="/word/numbering.xml" Id="Rc0fa8a14e57c4431" /><Relationship Type="http://schemas.openxmlformats.org/officeDocument/2006/relationships/settings" Target="/word/settings.xml" Id="Rf8cc143b5eff43d4" /><Relationship Type="http://schemas.openxmlformats.org/officeDocument/2006/relationships/image" Target="/word/media/58c5cb50-811f-48b1-b297-bfdc783087d7.png" Id="R20e45df0b58d49ca" /></Relationships>
</file>