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fc36e8ea1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a8ccf075d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Mintlaw,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5e9341e954c8f" /><Relationship Type="http://schemas.openxmlformats.org/officeDocument/2006/relationships/numbering" Target="/word/numbering.xml" Id="R6b08f6ed9d324846" /><Relationship Type="http://schemas.openxmlformats.org/officeDocument/2006/relationships/settings" Target="/word/settings.xml" Id="R076ddcb6ab1246d1" /><Relationship Type="http://schemas.openxmlformats.org/officeDocument/2006/relationships/image" Target="/word/media/5b2732f6-540a-4b3e-97c5-d999887d37ba.png" Id="R984a8ccf075d4998" /></Relationships>
</file>