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12694ecb0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39cfd1d4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Mispec,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421a4d574e1e" /><Relationship Type="http://schemas.openxmlformats.org/officeDocument/2006/relationships/numbering" Target="/word/numbering.xml" Id="R891c75c4eedd4b11" /><Relationship Type="http://schemas.openxmlformats.org/officeDocument/2006/relationships/settings" Target="/word/settings.xml" Id="R088ab87e81ae498a" /><Relationship Type="http://schemas.openxmlformats.org/officeDocument/2006/relationships/image" Target="/word/media/acfba278-15a3-4167-a3d1-b39d0f63a016.png" Id="R36f39cfd1d4e4f69" /></Relationships>
</file>