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06e64221b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dba86aa4d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Mispec,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99a1f86b34452" /><Relationship Type="http://schemas.openxmlformats.org/officeDocument/2006/relationships/numbering" Target="/word/numbering.xml" Id="R0bd992abfcff4221" /><Relationship Type="http://schemas.openxmlformats.org/officeDocument/2006/relationships/settings" Target="/word/settings.xml" Id="R4b7ef4febe60427a" /><Relationship Type="http://schemas.openxmlformats.org/officeDocument/2006/relationships/image" Target="/word/media/3b4b7bb3-b6a3-4721-b243-842402751fb8.png" Id="R65adba86aa4d43ff" /></Relationships>
</file>