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d1e3a57cd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e90e31c8d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Mississauga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1c38020d94f4d" /><Relationship Type="http://schemas.openxmlformats.org/officeDocument/2006/relationships/numbering" Target="/word/numbering.xml" Id="R478eb10a9d784cdc" /><Relationship Type="http://schemas.openxmlformats.org/officeDocument/2006/relationships/settings" Target="/word/settings.xml" Id="R5fef4c0d2fc64634" /><Relationship Type="http://schemas.openxmlformats.org/officeDocument/2006/relationships/image" Target="/word/media/97363bca-a271-47cf-87a4-b2e8e3dcefb5.png" Id="Rf1fe90e31c8d4d4c" /></Relationships>
</file>