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aed6621d8f4a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747c39f75c45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Mitusach,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8a9e1c23ee442c" /><Relationship Type="http://schemas.openxmlformats.org/officeDocument/2006/relationships/numbering" Target="/word/numbering.xml" Id="Rea1d1cbe5ae74712" /><Relationship Type="http://schemas.openxmlformats.org/officeDocument/2006/relationships/settings" Target="/word/settings.xml" Id="R3ba781f8967a4167" /><Relationship Type="http://schemas.openxmlformats.org/officeDocument/2006/relationships/image" Target="/word/media/7b5066e7-3141-4312-a659-b9f7424bf6ae.png" Id="R20747c39f75c4522" /></Relationships>
</file>