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5581021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54c54a1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da1414c6848ae" /><Relationship Type="http://schemas.openxmlformats.org/officeDocument/2006/relationships/numbering" Target="/word/numbering.xml" Id="R63be20a8acb24ab7" /><Relationship Type="http://schemas.openxmlformats.org/officeDocument/2006/relationships/settings" Target="/word/settings.xml" Id="R1bf8cc949c3247b4" /><Relationship Type="http://schemas.openxmlformats.org/officeDocument/2006/relationships/image" Target="/word/media/d47f3a76-821b-47e3-a950-b9d109388bc0.png" Id="R99e554c54a1f4304" /></Relationships>
</file>