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1d379b32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6122bd09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Monarchvale,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e41f2c6fb4f86" /><Relationship Type="http://schemas.openxmlformats.org/officeDocument/2006/relationships/numbering" Target="/word/numbering.xml" Id="R3ccb0a20021f4284" /><Relationship Type="http://schemas.openxmlformats.org/officeDocument/2006/relationships/settings" Target="/word/settings.xml" Id="R66dab3f49fe54c46" /><Relationship Type="http://schemas.openxmlformats.org/officeDocument/2006/relationships/image" Target="/word/media/48a5f59b-d115-40a6-96d5-0683e5eb66ee.png" Id="Rce46122bd09a43a1" /></Relationships>
</file>