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971abb6d8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a6692b749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Mont-Adstock,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b8fa7a8604859" /><Relationship Type="http://schemas.openxmlformats.org/officeDocument/2006/relationships/numbering" Target="/word/numbering.xml" Id="Ra6b18fe5d4f0493a" /><Relationship Type="http://schemas.openxmlformats.org/officeDocument/2006/relationships/settings" Target="/word/settings.xml" Id="R5608b80bb3174a80" /><Relationship Type="http://schemas.openxmlformats.org/officeDocument/2006/relationships/image" Target="/word/media/014e64be-bffb-4e8f-89eb-a0a2a4b1cca9.png" Id="Rd5ba6692b74942fd" /></Relationships>
</file>