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70b52cf29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7d0d02f30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Mont-Avila,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a31936c2c4abd" /><Relationship Type="http://schemas.openxmlformats.org/officeDocument/2006/relationships/numbering" Target="/word/numbering.xml" Id="Rf5c92fbfa3ad4f12" /><Relationship Type="http://schemas.openxmlformats.org/officeDocument/2006/relationships/settings" Target="/word/settings.xml" Id="R59b1769ff90f42aa" /><Relationship Type="http://schemas.openxmlformats.org/officeDocument/2006/relationships/image" Target="/word/media/669ac201-0d7a-48e3-a2f7-ab2bc4dcdcec.png" Id="R3c47d0d02f304f6c" /></Relationships>
</file>