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ecf875b1f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35d076c98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Mont-Bechervaise,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54cd277e4a5e" /><Relationship Type="http://schemas.openxmlformats.org/officeDocument/2006/relationships/numbering" Target="/word/numbering.xml" Id="Rd0fad316b4ba4053" /><Relationship Type="http://schemas.openxmlformats.org/officeDocument/2006/relationships/settings" Target="/word/settings.xml" Id="R905d1fd1056a4be3" /><Relationship Type="http://schemas.openxmlformats.org/officeDocument/2006/relationships/image" Target="/word/media/e10dbb8c-ba3a-4623-9e81-c2abe3d2198a.png" Id="R1bc35d076c984717" /></Relationships>
</file>