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a774d5494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1ecc76963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Mont-Daniel,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55d782bfe4d48" /><Relationship Type="http://schemas.openxmlformats.org/officeDocument/2006/relationships/numbering" Target="/word/numbering.xml" Id="R708bedbe2b9241f8" /><Relationship Type="http://schemas.openxmlformats.org/officeDocument/2006/relationships/settings" Target="/word/settings.xml" Id="R220fb7f6907d4942" /><Relationship Type="http://schemas.openxmlformats.org/officeDocument/2006/relationships/image" Target="/word/media/de955ef5-1d0c-4f9a-8f45-a6a07040461a.png" Id="Re821ecc769634de7" /></Relationships>
</file>