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b1aaed2f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a05f7c85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Mont-Royal,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b15b59c97499e" /><Relationship Type="http://schemas.openxmlformats.org/officeDocument/2006/relationships/numbering" Target="/word/numbering.xml" Id="R7d1f372c90e3445d" /><Relationship Type="http://schemas.openxmlformats.org/officeDocument/2006/relationships/settings" Target="/word/settings.xml" Id="R902abe0b1e7d42f9" /><Relationship Type="http://schemas.openxmlformats.org/officeDocument/2006/relationships/image" Target="/word/media/954981ea-5105-45c5-bb22-aee025fd781e.png" Id="R9b60a05f7c85495f" /></Relationships>
</file>