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782ce36a8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64a8b89af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Mont-Saint-Gregoire,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bbfb623f8414b" /><Relationship Type="http://schemas.openxmlformats.org/officeDocument/2006/relationships/numbering" Target="/word/numbering.xml" Id="R489279571c3e4ff7" /><Relationship Type="http://schemas.openxmlformats.org/officeDocument/2006/relationships/settings" Target="/word/settings.xml" Id="R1a3b26a20070434f" /><Relationship Type="http://schemas.openxmlformats.org/officeDocument/2006/relationships/image" Target="/word/media/232ff703-658a-402e-8aa0-23a30f0bb751.png" Id="R42364a8b89af4838" /></Relationships>
</file>