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5049ed2c7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b0437708b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Montagnac,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833ea64ad40e4" /><Relationship Type="http://schemas.openxmlformats.org/officeDocument/2006/relationships/numbering" Target="/word/numbering.xml" Id="Rb1c0a27cfca342d3" /><Relationship Type="http://schemas.openxmlformats.org/officeDocument/2006/relationships/settings" Target="/word/settings.xml" Id="R73a1269c72794a57" /><Relationship Type="http://schemas.openxmlformats.org/officeDocument/2006/relationships/image" Target="/word/media/cacb321a-316f-4803-aaa9-5570742973fb.png" Id="Raf8b0437708b471a" /></Relationships>
</file>