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43b052e1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495c72ed9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Montagne-Ronde,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e226ddd54265" /><Relationship Type="http://schemas.openxmlformats.org/officeDocument/2006/relationships/numbering" Target="/word/numbering.xml" Id="R5608fd1d0327423b" /><Relationship Type="http://schemas.openxmlformats.org/officeDocument/2006/relationships/settings" Target="/word/settings.xml" Id="Rf1cc8fae87f04d2b" /><Relationship Type="http://schemas.openxmlformats.org/officeDocument/2006/relationships/image" Target="/word/media/a51eed39-4bfa-4731-bbf9-6d3d847fc80d.png" Id="R1cc495c72ed94a6a" /></Relationships>
</file>