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dd4a7889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cf19f955c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Montcalm,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a88710d264dde" /><Relationship Type="http://schemas.openxmlformats.org/officeDocument/2006/relationships/numbering" Target="/word/numbering.xml" Id="R2ed18c2271ad4abb" /><Relationship Type="http://schemas.openxmlformats.org/officeDocument/2006/relationships/settings" Target="/word/settings.xml" Id="R0083b7251de8435b" /><Relationship Type="http://schemas.openxmlformats.org/officeDocument/2006/relationships/image" Target="/word/media/36f2cfcd-03c3-44ab-bc96-fab79217fb6a.png" Id="Rf01cf19f955c4a36" /></Relationships>
</file>