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da21c895b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57ac725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Montmartre,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c8601f4b48b2" /><Relationship Type="http://schemas.openxmlformats.org/officeDocument/2006/relationships/numbering" Target="/word/numbering.xml" Id="R5aa344b805484717" /><Relationship Type="http://schemas.openxmlformats.org/officeDocument/2006/relationships/settings" Target="/word/settings.xml" Id="Rc2437c1b72cd4914" /><Relationship Type="http://schemas.openxmlformats.org/officeDocument/2006/relationships/image" Target="/word/media/104598e4-97b5-4c20-9e5c-c852312f7a0c.png" Id="R923357ac7256442d" /></Relationships>
</file>