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5f4a70581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4acb68ce0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Montreal-Ouest,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9f3cbeda4a81" /><Relationship Type="http://schemas.openxmlformats.org/officeDocument/2006/relationships/numbering" Target="/word/numbering.xml" Id="R04ea8071b8e5451d" /><Relationship Type="http://schemas.openxmlformats.org/officeDocument/2006/relationships/settings" Target="/word/settings.xml" Id="Rd0ccc9a7f4974d75" /><Relationship Type="http://schemas.openxmlformats.org/officeDocument/2006/relationships/image" Target="/word/media/b8bad7f7-88ba-4b1f-9e04-7b720ae19994.png" Id="Rc0f4acb68ce046a2" /></Relationships>
</file>