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851c1f4dd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da3e0d751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Montrock,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74f701f30497b" /><Relationship Type="http://schemas.openxmlformats.org/officeDocument/2006/relationships/numbering" Target="/word/numbering.xml" Id="R4baa62446cc5455d" /><Relationship Type="http://schemas.openxmlformats.org/officeDocument/2006/relationships/settings" Target="/word/settings.xml" Id="R988f5396624548fa" /><Relationship Type="http://schemas.openxmlformats.org/officeDocument/2006/relationships/image" Target="/word/media/72027ca1-323e-4258-8a26-ad5cbc82f8ee.png" Id="R85dda3e0d75144f1" /></Relationships>
</file>