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277421a77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22d1ae3f4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Moon River,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24af879334da8" /><Relationship Type="http://schemas.openxmlformats.org/officeDocument/2006/relationships/numbering" Target="/word/numbering.xml" Id="Re2661cee79954431" /><Relationship Type="http://schemas.openxmlformats.org/officeDocument/2006/relationships/settings" Target="/word/settings.xml" Id="R0e77d87475ff4f66" /><Relationship Type="http://schemas.openxmlformats.org/officeDocument/2006/relationships/image" Target="/word/media/3f2b7a87-c68c-4919-adab-848ad8badd41.png" Id="Ra7a22d1ae3f44df2" /></Relationships>
</file>