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b5d64c5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2ce8dc7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7a6c69ec42b2" /><Relationship Type="http://schemas.openxmlformats.org/officeDocument/2006/relationships/numbering" Target="/word/numbering.xml" Id="Red493a9264eb40a6" /><Relationship Type="http://schemas.openxmlformats.org/officeDocument/2006/relationships/settings" Target="/word/settings.xml" Id="R30f9ae38dd784d4b" /><Relationship Type="http://schemas.openxmlformats.org/officeDocument/2006/relationships/image" Target="/word/media/54e0963a-2b36-411c-8e51-65058145ec5a.png" Id="Rd3c32ce8dc7e4b39" /></Relationships>
</file>