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e6b732fe748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a651f14af242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Moosehead,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acdc77ce164e34" /><Relationship Type="http://schemas.openxmlformats.org/officeDocument/2006/relationships/numbering" Target="/word/numbering.xml" Id="Ra2b947f842c54df8" /><Relationship Type="http://schemas.openxmlformats.org/officeDocument/2006/relationships/settings" Target="/word/settings.xml" Id="Rd68b3546fd5c43f1" /><Relationship Type="http://schemas.openxmlformats.org/officeDocument/2006/relationships/image" Target="/word/media/435c2dd6-9bc4-45dc-ad47-a42f70c6a471.png" Id="R0da651f14af242f1" /></Relationships>
</file>