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b4397f4c0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384288639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f38ccef08408e" /><Relationship Type="http://schemas.openxmlformats.org/officeDocument/2006/relationships/numbering" Target="/word/numbering.xml" Id="R8a9e295b85dd48fb" /><Relationship Type="http://schemas.openxmlformats.org/officeDocument/2006/relationships/settings" Target="/word/settings.xml" Id="R7fd39a6b898e46a0" /><Relationship Type="http://schemas.openxmlformats.org/officeDocument/2006/relationships/image" Target="/word/media/989732dd-e324-4cc0-b307-4da6f4d24a1f.png" Id="R6e438428863941c7" /></Relationships>
</file>