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50e106ce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ba857912d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6f44554834300" /><Relationship Type="http://schemas.openxmlformats.org/officeDocument/2006/relationships/numbering" Target="/word/numbering.xml" Id="R775d6454b03e4621" /><Relationship Type="http://schemas.openxmlformats.org/officeDocument/2006/relationships/settings" Target="/word/settings.xml" Id="Reb93a13261ed4328" /><Relationship Type="http://schemas.openxmlformats.org/officeDocument/2006/relationships/image" Target="/word/media/9f3e0508-2aac-4d24-bddb-c147cc209825.png" Id="R75cba857912d4b1a" /></Relationships>
</file>