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aa855c53c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abd98cc71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Morrissey,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4927e2881f4b84" /><Relationship Type="http://schemas.openxmlformats.org/officeDocument/2006/relationships/numbering" Target="/word/numbering.xml" Id="R711780207a8446a1" /><Relationship Type="http://schemas.openxmlformats.org/officeDocument/2006/relationships/settings" Target="/word/settings.xml" Id="R98d9b35d51d642fa" /><Relationship Type="http://schemas.openxmlformats.org/officeDocument/2006/relationships/image" Target="/word/media/26fdd826-be46-40ec-b86b-adbaccf8e7e8.png" Id="R330abd98cc71416c" /></Relationships>
</file>