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c43e6907c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e9426ce7c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Motts Mills,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65e5df3a4463b" /><Relationship Type="http://schemas.openxmlformats.org/officeDocument/2006/relationships/numbering" Target="/word/numbering.xml" Id="R14946e55849d417e" /><Relationship Type="http://schemas.openxmlformats.org/officeDocument/2006/relationships/settings" Target="/word/settings.xml" Id="R858166e5c4f24672" /><Relationship Type="http://schemas.openxmlformats.org/officeDocument/2006/relationships/image" Target="/word/media/05c99d7b-eecc-466d-8e92-972c44555096.png" Id="R39ae9426ce7c4cc3" /></Relationships>
</file>