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c8d303cbf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6ef414c36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Denson,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21c6dfdff4a1a" /><Relationship Type="http://schemas.openxmlformats.org/officeDocument/2006/relationships/numbering" Target="/word/numbering.xml" Id="R400d0e568bb24688" /><Relationship Type="http://schemas.openxmlformats.org/officeDocument/2006/relationships/settings" Target="/word/settings.xml" Id="Rf356a29b2b0b4567" /><Relationship Type="http://schemas.openxmlformats.org/officeDocument/2006/relationships/image" Target="/word/media/2eda3e60-c9ed-4c82-9e6e-c6c9b71d45fd.png" Id="R51b6ef414c364740" /></Relationships>
</file>