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476eed6b9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e5a11b88f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Julian,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bf2a8a1c14b82" /><Relationship Type="http://schemas.openxmlformats.org/officeDocument/2006/relationships/numbering" Target="/word/numbering.xml" Id="R3029bbb5fc7a45bd" /><Relationship Type="http://schemas.openxmlformats.org/officeDocument/2006/relationships/settings" Target="/word/settings.xml" Id="R00cae8b013a14737" /><Relationship Type="http://schemas.openxmlformats.org/officeDocument/2006/relationships/image" Target="/word/media/1b7ee29d-68ac-495e-ac6a-46f034022108.png" Id="Ra64e5a11b88f4f55" /></Relationships>
</file>