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b1a5ae4a4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5f5a727d7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Moriah,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83b72de924d99" /><Relationship Type="http://schemas.openxmlformats.org/officeDocument/2006/relationships/numbering" Target="/word/numbering.xml" Id="R9ff1a4186f2e49d0" /><Relationship Type="http://schemas.openxmlformats.org/officeDocument/2006/relationships/settings" Target="/word/settings.xml" Id="R0024b4b83dad4afa" /><Relationship Type="http://schemas.openxmlformats.org/officeDocument/2006/relationships/image" Target="/word/media/4442b52e-1a35-469b-947f-0f64de67172f.png" Id="R7cc5f5a727d74db9" /></Relationships>
</file>