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d211163c7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f57c1a9c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Pisgah,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9427d2bdb47e4" /><Relationship Type="http://schemas.openxmlformats.org/officeDocument/2006/relationships/numbering" Target="/word/numbering.xml" Id="Ra3b4da1853d345c9" /><Relationship Type="http://schemas.openxmlformats.org/officeDocument/2006/relationships/settings" Target="/word/settings.xml" Id="R90c0c99c699e434a" /><Relationship Type="http://schemas.openxmlformats.org/officeDocument/2006/relationships/image" Target="/word/media/3d6255d8-54b1-4870-bb6f-42b374886858.png" Id="R006f57c1a9c747a2" /></Relationships>
</file>