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827e22e98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8c587b01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Chutes,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f6ac771784392" /><Relationship Type="http://schemas.openxmlformats.org/officeDocument/2006/relationships/numbering" Target="/word/numbering.xml" Id="R7354950b91534b2a" /><Relationship Type="http://schemas.openxmlformats.org/officeDocument/2006/relationships/settings" Target="/word/settings.xml" Id="R68c668ab74d642a4" /><Relationship Type="http://schemas.openxmlformats.org/officeDocument/2006/relationships/image" Target="/word/media/e214e021-7908-4287-95cd-7e860d6af7ee.png" Id="R22b8c587b0194228" /></Relationships>
</file>