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f9687b5ef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e2563522a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b6cfc66474f6a" /><Relationship Type="http://schemas.openxmlformats.org/officeDocument/2006/relationships/numbering" Target="/word/numbering.xml" Id="Ra4eb59d6a6be49ff" /><Relationship Type="http://schemas.openxmlformats.org/officeDocument/2006/relationships/settings" Target="/word/settings.xml" Id="R59e7b68598304689" /><Relationship Type="http://schemas.openxmlformats.org/officeDocument/2006/relationships/image" Target="/word/media/8d787afa-2e81-4bf0-ad2c-d8bb7353d848.png" Id="R43de2563522a472d" /></Relationships>
</file>