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24481ba77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c1cc2098b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Munns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9f833c795426e" /><Relationship Type="http://schemas.openxmlformats.org/officeDocument/2006/relationships/numbering" Target="/word/numbering.xml" Id="R001c74e6d5764e89" /><Relationship Type="http://schemas.openxmlformats.org/officeDocument/2006/relationships/settings" Target="/word/settings.xml" Id="R4e99f03d32a048cb" /><Relationship Type="http://schemas.openxmlformats.org/officeDocument/2006/relationships/image" Target="/word/media/b7d23452-ccc2-4cdb-b720-d6d17c2d3943.png" Id="Re15c1cc2098b4bb9" /></Relationships>
</file>