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ce542bdd8f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b51e1094a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Murphy Creek,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0b83335b3452b" /><Relationship Type="http://schemas.openxmlformats.org/officeDocument/2006/relationships/numbering" Target="/word/numbering.xml" Id="Rd19dc3c0c9db479b" /><Relationship Type="http://schemas.openxmlformats.org/officeDocument/2006/relationships/settings" Target="/word/settings.xml" Id="R1ea13b338ef44a5f" /><Relationship Type="http://schemas.openxmlformats.org/officeDocument/2006/relationships/image" Target="/word/media/1e5bd5e6-3f77-4664-beb7-d1c83c625837.png" Id="R039b51e1094a4cb8" /></Relationships>
</file>