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44342d91c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4fac908a5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Murray River,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7ec8502954f33" /><Relationship Type="http://schemas.openxmlformats.org/officeDocument/2006/relationships/numbering" Target="/word/numbering.xml" Id="R0ff222df78e54836" /><Relationship Type="http://schemas.openxmlformats.org/officeDocument/2006/relationships/settings" Target="/word/settings.xml" Id="R1bc3cc27b1bf4a18" /><Relationship Type="http://schemas.openxmlformats.org/officeDocument/2006/relationships/image" Target="/word/media/3aabe9f9-12cf-4eef-bdf6-5322a3171149.png" Id="R0974fac908a545e8" /></Relationships>
</file>