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a66e3e826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760e5b1ff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Musclow,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df35672e84eba" /><Relationship Type="http://schemas.openxmlformats.org/officeDocument/2006/relationships/numbering" Target="/word/numbering.xml" Id="R90d7dae5af52498e" /><Relationship Type="http://schemas.openxmlformats.org/officeDocument/2006/relationships/settings" Target="/word/settings.xml" Id="R50ec78a73a614e9f" /><Relationship Type="http://schemas.openxmlformats.org/officeDocument/2006/relationships/image" Target="/word/media/1697c21c-43bb-47a3-8f52-e5e0559d7d9d.png" Id="Racb760e5b1ff45af" /></Relationships>
</file>