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73085f3a0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8aa1fbde8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Nackawic,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1fd6712e04d25" /><Relationship Type="http://schemas.openxmlformats.org/officeDocument/2006/relationships/numbering" Target="/word/numbering.xml" Id="R842240fbd6704e21" /><Relationship Type="http://schemas.openxmlformats.org/officeDocument/2006/relationships/settings" Target="/word/settings.xml" Id="R50eb78bc48bd42fb" /><Relationship Type="http://schemas.openxmlformats.org/officeDocument/2006/relationships/image" Target="/word/media/f359cc9d-af61-4260-ada9-9d626565e42f.png" Id="R22b8aa1fbde849c5" /></Relationships>
</file>